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7D" w:rsidRPr="00DF3B0B" w:rsidRDefault="00F37E7D" w:rsidP="00F37E7D">
      <w:pPr>
        <w:ind w:left="7" w:firstLine="713"/>
        <w:jc w:val="both"/>
        <w:rPr>
          <w:rFonts w:ascii="Times New Roman" w:eastAsia="Times New Roman" w:hAnsi="Times New Roman"/>
          <w:color w:val="FF0000"/>
          <w:sz w:val="24"/>
        </w:rPr>
      </w:pPr>
      <w:bookmarkStart w:id="0" w:name="page1"/>
      <w:bookmarkEnd w:id="0"/>
      <w:r w:rsidRPr="00DF3B0B">
        <w:rPr>
          <w:rFonts w:ascii="Times New Roman" w:eastAsia="Times New Roman" w:hAnsi="Times New Roman"/>
          <w:color w:val="FF0000"/>
          <w:sz w:val="24"/>
        </w:rPr>
        <w:t>(„Službene novine Bosansko – podrinjskog kantona Goražde“ br. 1</w:t>
      </w:r>
      <w:r>
        <w:rPr>
          <w:rFonts w:ascii="Times New Roman" w:eastAsia="Times New Roman" w:hAnsi="Times New Roman"/>
          <w:color w:val="FF0000"/>
          <w:sz w:val="24"/>
        </w:rPr>
        <w:t>0/23</w:t>
      </w:r>
      <w:bookmarkStart w:id="1" w:name="_GoBack"/>
      <w:bookmarkEnd w:id="1"/>
      <w:r w:rsidRPr="00DF3B0B">
        <w:rPr>
          <w:rFonts w:ascii="Times New Roman" w:eastAsia="Times New Roman" w:hAnsi="Times New Roman"/>
          <w:color w:val="FF0000"/>
          <w:sz w:val="24"/>
        </w:rPr>
        <w:t>)</w:t>
      </w:r>
    </w:p>
    <w:p w:rsidR="00F37E7D" w:rsidRDefault="00F37E7D" w:rsidP="006042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2CE" w:rsidRDefault="006042CE" w:rsidP="00604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2CE">
        <w:rPr>
          <w:rFonts w:ascii="Times New Roman" w:eastAsia="Calibri" w:hAnsi="Times New Roman" w:cs="Times New Roman"/>
          <w:sz w:val="24"/>
          <w:szCs w:val="24"/>
        </w:rPr>
        <w:t>Na osnovu člana 12. Zakona o ministarstvima i drugim tijelima kantonalne uprave</w:t>
      </w:r>
      <w:r w:rsidR="006B3DAE" w:rsidRPr="006B3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3DAE" w:rsidRPr="006042CE">
        <w:rPr>
          <w:rFonts w:ascii="Times New Roman" w:eastAsia="Calibri" w:hAnsi="Times New Roman" w:cs="Times New Roman"/>
          <w:sz w:val="24"/>
          <w:szCs w:val="24"/>
        </w:rPr>
        <w:t>Bosansko-podrinjskog kantona Goražde</w:t>
      </w:r>
      <w:r w:rsidRPr="006042CE">
        <w:rPr>
          <w:rFonts w:ascii="Times New Roman" w:eastAsia="Calibri" w:hAnsi="Times New Roman" w:cs="Times New Roman"/>
          <w:sz w:val="24"/>
          <w:szCs w:val="24"/>
        </w:rPr>
        <w:t xml:space="preserve"> („Službene novine Bosansko-podrinjskog kantona Goražde“, broj 9/13 i 13/13), </w:t>
      </w:r>
      <w:r w:rsidRPr="006042CE">
        <w:rPr>
          <w:rFonts w:ascii="Times New Roman" w:hAnsi="Times New Roman"/>
          <w:sz w:val="24"/>
          <w:szCs w:val="24"/>
        </w:rPr>
        <w:t>a u skladu sa članom 8 (tačka</w:t>
      </w:r>
      <w:r w:rsidR="00F952C2">
        <w:rPr>
          <w:rFonts w:ascii="Times New Roman" w:hAnsi="Times New Roman"/>
          <w:sz w:val="24"/>
          <w:szCs w:val="24"/>
        </w:rPr>
        <w:t xml:space="preserve"> </w:t>
      </w:r>
      <w:r w:rsidRPr="006042CE">
        <w:rPr>
          <w:rFonts w:ascii="Times New Roman" w:hAnsi="Times New Roman"/>
          <w:sz w:val="24"/>
          <w:szCs w:val="24"/>
        </w:rPr>
        <w:t>c) Plana provedbe privremenog sporazuma o zadovoljavanju posebnih potreba i prava djece povratnika,</w:t>
      </w:r>
      <w:r w:rsidRPr="006042CE">
        <w:rPr>
          <w:rFonts w:ascii="Times New Roman" w:hAnsi="Times New Roman" w:cs="Times New Roman"/>
          <w:sz w:val="24"/>
          <w:szCs w:val="24"/>
        </w:rPr>
        <w:t xml:space="preserve"> Ministarstvo za obrazovanje, mlade, nauku, kulturu i sport Bosansko – podrinjskog kantona Goražde donosi:</w:t>
      </w:r>
    </w:p>
    <w:p w:rsidR="006042CE" w:rsidRDefault="006042CE" w:rsidP="00604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2CE" w:rsidRPr="006042CE" w:rsidRDefault="006042CE" w:rsidP="00604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2CE" w:rsidRDefault="006042CE" w:rsidP="00604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2CE" w:rsidRDefault="006042CE" w:rsidP="006042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PRAVILNIK</w:t>
      </w:r>
    </w:p>
    <w:p w:rsidR="006042CE" w:rsidRDefault="006042CE" w:rsidP="00604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O  IZMJENAMA PRAVILNIKA O KRITERIJIMA O ŠKOLSKIM NAZIVIMA I SIMBOLIMA I ORGANIZACIJA ŠKOLSKIH MANIFESTACIJA</w:t>
      </w:r>
    </w:p>
    <w:p w:rsidR="006042CE" w:rsidRDefault="006042CE" w:rsidP="006042CE">
      <w:pPr>
        <w:spacing w:after="160" w:line="256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6042CE" w:rsidRDefault="006042CE" w:rsidP="006042C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Član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1.</w:t>
      </w:r>
      <w:proofErr w:type="gramEnd"/>
    </w:p>
    <w:p w:rsidR="006042CE" w:rsidRDefault="006042CE" w:rsidP="006042CE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Pravilniku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2483D">
        <w:rPr>
          <w:rFonts w:ascii="Times New Roman" w:hAnsi="Times New Roman" w:cs="Times New Roman"/>
          <w:sz w:val="24"/>
          <w:szCs w:val="24"/>
        </w:rPr>
        <w:t>o K</w:t>
      </w:r>
      <w:r w:rsidRPr="006042CE">
        <w:rPr>
          <w:rFonts w:ascii="Times New Roman" w:hAnsi="Times New Roman" w:cs="Times New Roman"/>
          <w:sz w:val="24"/>
          <w:szCs w:val="24"/>
        </w:rPr>
        <w:t>riterijima o školskim nazivima i simbolima i organizacija školskih manifestacija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Službene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novine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Bosansko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podrinjskog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kantona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Goražde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“,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 13/05</w:t>
      </w:r>
      <w:r w:rsidR="00C2483D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članu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tačka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b.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mijenja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glasi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6042CE" w:rsidRDefault="006042CE" w:rsidP="006042CE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042CE" w:rsidRDefault="006042CE" w:rsidP="006042CE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„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organizovati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skupove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povodom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obilježavanja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ratnih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političkih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zbivanja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6042CE" w:rsidRDefault="006042CE" w:rsidP="006042CE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042CE" w:rsidRDefault="006042CE" w:rsidP="006042CE">
      <w:pPr>
        <w:spacing w:after="160"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Član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2.</w:t>
      </w:r>
      <w:proofErr w:type="gramEnd"/>
    </w:p>
    <w:p w:rsidR="006042CE" w:rsidRDefault="006042CE" w:rsidP="006042CE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Оvaj </w:t>
      </w:r>
      <w:r w:rsidR="00F952C2">
        <w:rPr>
          <w:rFonts w:ascii="Times New Roman" w:hAnsi="Times New Roman" w:cs="Times New Roman"/>
          <w:sz w:val="24"/>
          <w:szCs w:val="24"/>
          <w:lang w:val="hr-BA"/>
        </w:rPr>
        <w:t>P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ravilnik stupa na snagu osmog dana od dana objavljivanja u </w:t>
      </w:r>
      <w:r w:rsidR="00F952C2">
        <w:rPr>
          <w:rFonts w:ascii="Times New Roman" w:hAnsi="Times New Roman" w:cs="Times New Roman"/>
          <w:sz w:val="24"/>
          <w:szCs w:val="24"/>
          <w:lang w:val="hr-BA"/>
        </w:rPr>
        <w:t>„</w:t>
      </w:r>
      <w:r>
        <w:rPr>
          <w:rFonts w:ascii="Times New Roman" w:hAnsi="Times New Roman" w:cs="Times New Roman"/>
          <w:sz w:val="24"/>
          <w:szCs w:val="24"/>
          <w:lang w:val="hr-BA"/>
        </w:rPr>
        <w:t>Službenim novinama Bosansko-podrinjskog kantona Goražde</w:t>
      </w:r>
      <w:r w:rsidR="00F952C2">
        <w:rPr>
          <w:rFonts w:ascii="Times New Roman" w:hAnsi="Times New Roman" w:cs="Times New Roman"/>
          <w:sz w:val="24"/>
          <w:szCs w:val="24"/>
          <w:lang w:val="hr-BA"/>
        </w:rPr>
        <w:t>“</w:t>
      </w:r>
      <w:r>
        <w:rPr>
          <w:rFonts w:ascii="Times New Roman" w:hAnsi="Times New Roman" w:cs="Times New Roman"/>
          <w:sz w:val="24"/>
          <w:szCs w:val="24"/>
          <w:lang w:val="hr-BA"/>
        </w:rPr>
        <w:t>.</w:t>
      </w:r>
    </w:p>
    <w:p w:rsidR="006042CE" w:rsidRDefault="006042CE" w:rsidP="006042CE">
      <w:pPr>
        <w:pStyle w:val="NormalWeb"/>
        <w:spacing w:before="0" w:beforeAutospacing="0" w:after="0"/>
      </w:pPr>
    </w:p>
    <w:p w:rsidR="006042CE" w:rsidRDefault="006042CE" w:rsidP="006042CE">
      <w:pPr>
        <w:pStyle w:val="NormalWeb"/>
        <w:spacing w:before="0" w:beforeAutospacing="0" w:after="0"/>
      </w:pPr>
    </w:p>
    <w:p w:rsidR="006042CE" w:rsidRPr="0046519E" w:rsidRDefault="006042CE" w:rsidP="006042CE">
      <w:pPr>
        <w:pStyle w:val="NormalWeb"/>
        <w:spacing w:before="0" w:beforeAutospacing="0" w:after="0"/>
        <w:rPr>
          <w:b/>
          <w:i/>
        </w:rPr>
      </w:pPr>
      <w:r w:rsidRPr="001602B9">
        <w:t>Broj: 10- 38 -</w:t>
      </w:r>
      <w:r w:rsidR="00F952C2">
        <w:t>2611</w:t>
      </w:r>
      <w:r>
        <w:t>/23</w:t>
      </w:r>
      <w:r w:rsidRPr="001602B9">
        <w:t xml:space="preserve">                                                                                       </w:t>
      </w:r>
      <w:r w:rsidRPr="001602B9">
        <w:rPr>
          <w:b/>
        </w:rPr>
        <w:t>M I N I S T A R</w:t>
      </w:r>
      <w:r w:rsidRPr="0046519E">
        <w:rPr>
          <w:b/>
          <w:i/>
        </w:rPr>
        <w:t xml:space="preserve">  </w:t>
      </w:r>
    </w:p>
    <w:p w:rsidR="006042CE" w:rsidRPr="001602B9" w:rsidRDefault="006042CE" w:rsidP="006042CE">
      <w:pPr>
        <w:pStyle w:val="NormalWeb"/>
        <w:spacing w:before="0" w:beforeAutospacing="0" w:after="0"/>
      </w:pPr>
      <w:r>
        <w:t xml:space="preserve">Goražde,   </w:t>
      </w:r>
      <w:r w:rsidR="00F952C2">
        <w:t>21</w:t>
      </w:r>
      <w:r>
        <w:t>.0</w:t>
      </w:r>
      <w:r w:rsidR="00F952C2">
        <w:t>8</w:t>
      </w:r>
      <w:r>
        <w:t>.2023</w:t>
      </w:r>
      <w:r w:rsidRPr="001602B9">
        <w:t xml:space="preserve"> godine                                                                                                </w:t>
      </w:r>
    </w:p>
    <w:p w:rsidR="006042CE" w:rsidRPr="001602B9" w:rsidRDefault="006042CE" w:rsidP="006042CE">
      <w:pPr>
        <w:pStyle w:val="NormalWeb"/>
        <w:spacing w:before="0" w:beforeAutospacing="0" w:after="0"/>
        <w:rPr>
          <w:i/>
        </w:rPr>
      </w:pPr>
      <w:r>
        <w:rPr>
          <w:b/>
          <w:i/>
        </w:rPr>
        <w:t xml:space="preserve">                                                                                                                   Adisa Alikadić</w:t>
      </w:r>
      <w:r w:rsidR="00F952C2">
        <w:rPr>
          <w:b/>
          <w:i/>
        </w:rPr>
        <w:t>-</w:t>
      </w:r>
      <w:r>
        <w:rPr>
          <w:b/>
          <w:i/>
        </w:rPr>
        <w:t>Herić</w:t>
      </w:r>
    </w:p>
    <w:p w:rsidR="00894013" w:rsidRDefault="00894013"/>
    <w:sectPr w:rsidR="00894013" w:rsidSect="00894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42CE"/>
    <w:rsid w:val="006042CE"/>
    <w:rsid w:val="006B3DAE"/>
    <w:rsid w:val="00894013"/>
    <w:rsid w:val="00C2483D"/>
    <w:rsid w:val="00DD6D45"/>
    <w:rsid w:val="00F37E7D"/>
    <w:rsid w:val="00F9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42C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Education</cp:lastModifiedBy>
  <cp:revision>5</cp:revision>
  <cp:lastPrinted>2023-07-11T11:34:00Z</cp:lastPrinted>
  <dcterms:created xsi:type="dcterms:W3CDTF">2023-07-11T10:56:00Z</dcterms:created>
  <dcterms:modified xsi:type="dcterms:W3CDTF">2024-02-19T12:17:00Z</dcterms:modified>
</cp:coreProperties>
</file>